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98" w:rsidRPr="00422198" w:rsidRDefault="00422198" w:rsidP="00422198">
      <w:pPr>
        <w:jc w:val="center"/>
        <w:rPr>
          <w:sz w:val="72"/>
          <w:szCs w:val="72"/>
        </w:rPr>
      </w:pPr>
      <w:bookmarkStart w:id="0" w:name="_GoBack"/>
      <w:bookmarkEnd w:id="0"/>
      <w:r w:rsidRPr="00422198">
        <w:rPr>
          <w:sz w:val="72"/>
          <w:szCs w:val="72"/>
        </w:rPr>
        <w:t>Press Release</w:t>
      </w:r>
    </w:p>
    <w:p w:rsidR="00422198" w:rsidRPr="00422198" w:rsidRDefault="00422198" w:rsidP="00422198">
      <w:pPr>
        <w:jc w:val="center"/>
        <w:rPr>
          <w:sz w:val="44"/>
          <w:szCs w:val="44"/>
        </w:rPr>
      </w:pPr>
      <w:r w:rsidRPr="00422198">
        <w:rPr>
          <w:sz w:val="44"/>
          <w:szCs w:val="44"/>
        </w:rPr>
        <w:t>from the Calaveras Planning Coalition</w:t>
      </w:r>
    </w:p>
    <w:p w:rsidR="00422198" w:rsidRPr="00422198" w:rsidRDefault="00422198" w:rsidP="00422198">
      <w:pPr>
        <w:rPr>
          <w:sz w:val="44"/>
          <w:szCs w:val="44"/>
        </w:rPr>
      </w:pPr>
    </w:p>
    <w:p w:rsidR="00422198" w:rsidRPr="00422198" w:rsidRDefault="00422198" w:rsidP="00422198">
      <w:pPr>
        <w:spacing w:line="240" w:lineRule="auto"/>
        <w:jc w:val="both"/>
        <w:rPr>
          <w:sz w:val="24"/>
          <w:szCs w:val="24"/>
        </w:rPr>
      </w:pPr>
      <w:r w:rsidRPr="00422198">
        <w:rPr>
          <w:sz w:val="44"/>
          <w:szCs w:val="44"/>
        </w:rPr>
        <w:t>For Immediate Release</w:t>
      </w:r>
      <w:r w:rsidRPr="00422198">
        <w:rPr>
          <w:sz w:val="44"/>
          <w:szCs w:val="44"/>
        </w:rPr>
        <w:tab/>
      </w:r>
      <w:r w:rsidRPr="00422198">
        <w:rPr>
          <w:sz w:val="44"/>
          <w:szCs w:val="44"/>
        </w:rPr>
        <w:tab/>
      </w:r>
      <w:r w:rsidRPr="00422198">
        <w:rPr>
          <w:sz w:val="44"/>
          <w:szCs w:val="44"/>
        </w:rPr>
        <w:tab/>
        <w:t xml:space="preserve">Contact: </w:t>
      </w:r>
      <w:r w:rsidRPr="00422198">
        <w:rPr>
          <w:sz w:val="24"/>
          <w:szCs w:val="24"/>
        </w:rPr>
        <w:t>Tom Infusino</w:t>
      </w:r>
    </w:p>
    <w:p w:rsidR="00422198" w:rsidRPr="00422198" w:rsidRDefault="00422198" w:rsidP="00422198">
      <w:pPr>
        <w:spacing w:line="240" w:lineRule="auto"/>
        <w:jc w:val="both"/>
        <w:rPr>
          <w:sz w:val="24"/>
          <w:szCs w:val="24"/>
        </w:rPr>
      </w:pPr>
      <w:r w:rsidRPr="00422198">
        <w:rPr>
          <w:sz w:val="24"/>
          <w:szCs w:val="24"/>
        </w:rPr>
        <w:tab/>
      </w:r>
      <w:r w:rsidRPr="00422198">
        <w:rPr>
          <w:sz w:val="24"/>
          <w:szCs w:val="24"/>
        </w:rPr>
        <w:tab/>
      </w:r>
      <w:r w:rsidRPr="00422198">
        <w:rPr>
          <w:sz w:val="24"/>
          <w:szCs w:val="24"/>
        </w:rPr>
        <w:tab/>
      </w:r>
      <w:r w:rsidRPr="00422198">
        <w:rPr>
          <w:sz w:val="24"/>
          <w:szCs w:val="24"/>
        </w:rPr>
        <w:tab/>
      </w:r>
      <w:r w:rsidRPr="00422198">
        <w:rPr>
          <w:sz w:val="24"/>
          <w:szCs w:val="24"/>
        </w:rPr>
        <w:tab/>
      </w:r>
      <w:r w:rsidRPr="00422198">
        <w:rPr>
          <w:sz w:val="24"/>
          <w:szCs w:val="24"/>
        </w:rPr>
        <w:tab/>
      </w:r>
      <w:r w:rsidRPr="00422198">
        <w:rPr>
          <w:sz w:val="24"/>
          <w:szCs w:val="24"/>
        </w:rPr>
        <w:tab/>
      </w:r>
      <w:r w:rsidRPr="00422198">
        <w:rPr>
          <w:sz w:val="24"/>
          <w:szCs w:val="24"/>
        </w:rPr>
        <w:tab/>
      </w:r>
      <w:r w:rsidRPr="00422198">
        <w:rPr>
          <w:sz w:val="24"/>
          <w:szCs w:val="24"/>
        </w:rPr>
        <w:tab/>
      </w:r>
      <w:r w:rsidRPr="00422198">
        <w:rPr>
          <w:sz w:val="24"/>
          <w:szCs w:val="24"/>
        </w:rPr>
        <w:tab/>
        <w:t xml:space="preserve">  </w:t>
      </w:r>
      <w:hyperlink r:id="rId5" w:history="1">
        <w:r w:rsidRPr="00422198">
          <w:rPr>
            <w:color w:val="0563C1" w:themeColor="hyperlink"/>
            <w:sz w:val="24"/>
            <w:szCs w:val="24"/>
            <w:u w:val="single"/>
          </w:rPr>
          <w:t>tomi@volcano.net</w:t>
        </w:r>
      </w:hyperlink>
    </w:p>
    <w:p w:rsidR="00422198" w:rsidRPr="00422198" w:rsidRDefault="00422198" w:rsidP="00422198">
      <w:pPr>
        <w:spacing w:line="240" w:lineRule="auto"/>
        <w:jc w:val="both"/>
        <w:rPr>
          <w:sz w:val="24"/>
          <w:szCs w:val="24"/>
        </w:rPr>
      </w:pPr>
      <w:r w:rsidRPr="00422198">
        <w:rPr>
          <w:sz w:val="24"/>
          <w:szCs w:val="24"/>
        </w:rPr>
        <w:tab/>
      </w:r>
      <w:r w:rsidRPr="00422198">
        <w:rPr>
          <w:sz w:val="24"/>
          <w:szCs w:val="24"/>
        </w:rPr>
        <w:tab/>
      </w:r>
      <w:r w:rsidRPr="00422198">
        <w:rPr>
          <w:sz w:val="24"/>
          <w:szCs w:val="24"/>
        </w:rPr>
        <w:tab/>
      </w:r>
      <w:r w:rsidRPr="00422198">
        <w:rPr>
          <w:sz w:val="24"/>
          <w:szCs w:val="24"/>
        </w:rPr>
        <w:tab/>
      </w:r>
      <w:r w:rsidRPr="00422198">
        <w:rPr>
          <w:sz w:val="24"/>
          <w:szCs w:val="24"/>
        </w:rPr>
        <w:tab/>
      </w:r>
      <w:r w:rsidRPr="00422198">
        <w:rPr>
          <w:sz w:val="24"/>
          <w:szCs w:val="24"/>
        </w:rPr>
        <w:tab/>
      </w:r>
      <w:r w:rsidRPr="00422198">
        <w:rPr>
          <w:sz w:val="24"/>
          <w:szCs w:val="24"/>
        </w:rPr>
        <w:tab/>
      </w:r>
      <w:r w:rsidRPr="00422198">
        <w:rPr>
          <w:sz w:val="24"/>
          <w:szCs w:val="24"/>
        </w:rPr>
        <w:tab/>
      </w:r>
      <w:r w:rsidRPr="00422198">
        <w:rPr>
          <w:sz w:val="24"/>
          <w:szCs w:val="24"/>
        </w:rPr>
        <w:tab/>
      </w:r>
      <w:r w:rsidRPr="00422198">
        <w:rPr>
          <w:sz w:val="24"/>
          <w:szCs w:val="24"/>
        </w:rPr>
        <w:tab/>
        <w:t xml:space="preserve">  (209) 295 – 8866</w:t>
      </w:r>
    </w:p>
    <w:p w:rsidR="00422198" w:rsidRDefault="00422198" w:rsidP="00422198">
      <w:pPr>
        <w:spacing w:line="480" w:lineRule="auto"/>
        <w:rPr>
          <w:rFonts w:ascii="Times New Roman" w:hAnsi="Times New Roman" w:cs="Times New Roman"/>
          <w:b/>
          <w:sz w:val="24"/>
          <w:szCs w:val="24"/>
        </w:rPr>
      </w:pPr>
    </w:p>
    <w:p w:rsidR="00422198" w:rsidRDefault="00422198" w:rsidP="00422198">
      <w:pPr>
        <w:spacing w:line="480" w:lineRule="auto"/>
        <w:rPr>
          <w:rFonts w:ascii="Times New Roman" w:hAnsi="Times New Roman" w:cs="Times New Roman"/>
          <w:b/>
          <w:sz w:val="24"/>
          <w:szCs w:val="24"/>
        </w:rPr>
      </w:pPr>
    </w:p>
    <w:p w:rsidR="00CD1209" w:rsidRPr="00422198" w:rsidRDefault="003226B8" w:rsidP="00422198">
      <w:pPr>
        <w:spacing w:line="480" w:lineRule="auto"/>
        <w:rPr>
          <w:rFonts w:cs="Times New Roman"/>
          <w:b/>
          <w:sz w:val="44"/>
          <w:szCs w:val="44"/>
        </w:rPr>
      </w:pPr>
      <w:r w:rsidRPr="00422198">
        <w:rPr>
          <w:rFonts w:cs="Times New Roman"/>
          <w:b/>
          <w:sz w:val="44"/>
          <w:szCs w:val="44"/>
        </w:rPr>
        <w:t xml:space="preserve">County threw away the </w:t>
      </w:r>
      <w:r w:rsidR="00422198">
        <w:rPr>
          <w:rFonts w:cs="Times New Roman"/>
          <w:b/>
          <w:sz w:val="44"/>
          <w:szCs w:val="44"/>
        </w:rPr>
        <w:t>near-million-</w:t>
      </w:r>
      <w:r w:rsidRPr="00422198">
        <w:rPr>
          <w:rFonts w:cs="Times New Roman"/>
          <w:b/>
          <w:sz w:val="44"/>
          <w:szCs w:val="44"/>
        </w:rPr>
        <w:t>dollar plan.</w:t>
      </w:r>
    </w:p>
    <w:p w:rsidR="003226B8" w:rsidRPr="00422198" w:rsidRDefault="003226B8" w:rsidP="00422198">
      <w:pPr>
        <w:spacing w:line="480" w:lineRule="auto"/>
        <w:rPr>
          <w:rFonts w:cs="Times New Roman"/>
          <w:sz w:val="24"/>
          <w:szCs w:val="24"/>
        </w:rPr>
      </w:pPr>
      <w:r w:rsidRPr="00422198">
        <w:rPr>
          <w:rFonts w:cs="Times New Roman"/>
          <w:sz w:val="24"/>
          <w:szCs w:val="24"/>
        </w:rPr>
        <w:t xml:space="preserve">In a shocking disclosure last week, the County now claims that the Mintier General Plan, that </w:t>
      </w:r>
      <w:r w:rsidR="00422198">
        <w:rPr>
          <w:rFonts w:cs="Times New Roman"/>
          <w:sz w:val="24"/>
          <w:szCs w:val="24"/>
        </w:rPr>
        <w:t>c</w:t>
      </w:r>
      <w:r w:rsidRPr="00422198">
        <w:rPr>
          <w:rFonts w:cs="Times New Roman"/>
          <w:sz w:val="24"/>
          <w:szCs w:val="24"/>
        </w:rPr>
        <w:t xml:space="preserve">onsultants were paid over $900,000 to prepare over a three year public process, “is no longer in existence.”  </w:t>
      </w:r>
      <w:r w:rsidR="00E448EE" w:rsidRPr="00422198">
        <w:rPr>
          <w:rFonts w:cs="Times New Roman"/>
          <w:sz w:val="24"/>
          <w:szCs w:val="24"/>
        </w:rPr>
        <w:t xml:space="preserve">In a December 4 letter denying a request for the plan, </w:t>
      </w:r>
      <w:r w:rsidRPr="00422198">
        <w:rPr>
          <w:rFonts w:cs="Times New Roman"/>
          <w:sz w:val="24"/>
          <w:szCs w:val="24"/>
        </w:rPr>
        <w:t xml:space="preserve">Assistant County Counsel David Sirias </w:t>
      </w:r>
      <w:r w:rsidR="00E448EE" w:rsidRPr="00422198">
        <w:rPr>
          <w:rFonts w:cs="Times New Roman"/>
          <w:sz w:val="24"/>
          <w:szCs w:val="24"/>
        </w:rPr>
        <w:t xml:space="preserve">wrote that, “The Planning Department did not retain the original draft from Mintier-Harnish.”  </w:t>
      </w:r>
      <w:r w:rsidRPr="00422198">
        <w:rPr>
          <w:rFonts w:cs="Times New Roman"/>
          <w:sz w:val="24"/>
          <w:szCs w:val="24"/>
        </w:rPr>
        <w:t xml:space="preserve">Equally </w:t>
      </w:r>
      <w:r w:rsidR="00422198">
        <w:rPr>
          <w:rFonts w:cs="Times New Roman"/>
          <w:sz w:val="24"/>
          <w:szCs w:val="24"/>
        </w:rPr>
        <w:t xml:space="preserve">shocking </w:t>
      </w:r>
      <w:r w:rsidRPr="00422198">
        <w:rPr>
          <w:rFonts w:cs="Times New Roman"/>
          <w:sz w:val="24"/>
          <w:szCs w:val="24"/>
        </w:rPr>
        <w:t xml:space="preserve">was the County’s admission that the </w:t>
      </w:r>
      <w:r w:rsidR="00E448EE" w:rsidRPr="00422198">
        <w:rPr>
          <w:rFonts w:cs="Times New Roman"/>
          <w:sz w:val="24"/>
          <w:szCs w:val="24"/>
        </w:rPr>
        <w:t xml:space="preserve">Mintier General Plan “bore almost no resemblance” to the </w:t>
      </w:r>
      <w:r w:rsidRPr="00422198">
        <w:rPr>
          <w:rFonts w:cs="Times New Roman"/>
          <w:sz w:val="24"/>
          <w:szCs w:val="24"/>
        </w:rPr>
        <w:t>2014 Draft General Plan released for public comment last December, and currently being edi</w:t>
      </w:r>
      <w:r w:rsidR="00E448EE" w:rsidRPr="00422198">
        <w:rPr>
          <w:rFonts w:cs="Times New Roman"/>
          <w:sz w:val="24"/>
          <w:szCs w:val="24"/>
        </w:rPr>
        <w:t>ted by the Planning Commission.</w:t>
      </w:r>
    </w:p>
    <w:p w:rsidR="00E448EE" w:rsidRDefault="00E448EE" w:rsidP="00422198">
      <w:pPr>
        <w:spacing w:line="480" w:lineRule="auto"/>
        <w:rPr>
          <w:rFonts w:cs="Times New Roman"/>
          <w:sz w:val="24"/>
          <w:szCs w:val="24"/>
        </w:rPr>
      </w:pPr>
      <w:r w:rsidRPr="00422198">
        <w:rPr>
          <w:rFonts w:cs="Times New Roman"/>
          <w:sz w:val="24"/>
          <w:szCs w:val="24"/>
        </w:rPr>
        <w:t xml:space="preserve">Tom Infusino, who requested a copy of the </w:t>
      </w:r>
      <w:r w:rsidR="00422198" w:rsidRPr="00422198">
        <w:rPr>
          <w:rFonts w:cs="Times New Roman"/>
          <w:sz w:val="24"/>
          <w:szCs w:val="24"/>
        </w:rPr>
        <w:t xml:space="preserve">Mintier General Plan </w:t>
      </w:r>
      <w:r w:rsidRPr="00422198">
        <w:rPr>
          <w:rFonts w:cs="Times New Roman"/>
          <w:sz w:val="24"/>
          <w:szCs w:val="24"/>
        </w:rPr>
        <w:t>on behalf of the Calaveras Planning Coalition, replied, “This is not a problem.”  In testimony to the Board of Supervisors</w:t>
      </w:r>
      <w:r w:rsidR="003745D5" w:rsidRPr="00422198">
        <w:rPr>
          <w:rFonts w:cs="Times New Roman"/>
          <w:sz w:val="24"/>
          <w:szCs w:val="24"/>
        </w:rPr>
        <w:t xml:space="preserve"> on December 8</w:t>
      </w:r>
      <w:r w:rsidRPr="00422198">
        <w:rPr>
          <w:rFonts w:cs="Times New Roman"/>
          <w:sz w:val="24"/>
          <w:szCs w:val="24"/>
        </w:rPr>
        <w:t xml:space="preserve">, he indicated that Mintier-Harnsih retains a copy of the plan, and is willing to </w:t>
      </w:r>
      <w:r w:rsidRPr="00422198">
        <w:rPr>
          <w:rFonts w:cs="Times New Roman"/>
          <w:sz w:val="24"/>
          <w:szCs w:val="24"/>
        </w:rPr>
        <w:lastRenderedPageBreak/>
        <w:t xml:space="preserve">provide </w:t>
      </w:r>
      <w:r w:rsidR="003745D5" w:rsidRPr="00422198">
        <w:rPr>
          <w:rFonts w:cs="Times New Roman"/>
          <w:sz w:val="24"/>
          <w:szCs w:val="24"/>
        </w:rPr>
        <w:t xml:space="preserve">him with </w:t>
      </w:r>
      <w:r w:rsidRPr="00422198">
        <w:rPr>
          <w:rFonts w:cs="Times New Roman"/>
          <w:sz w:val="24"/>
          <w:szCs w:val="24"/>
        </w:rPr>
        <w:t xml:space="preserve">a copy </w:t>
      </w:r>
      <w:r w:rsidR="003745D5" w:rsidRPr="00422198">
        <w:rPr>
          <w:rFonts w:cs="Times New Roman"/>
          <w:sz w:val="24"/>
          <w:szCs w:val="24"/>
        </w:rPr>
        <w:t xml:space="preserve">if the county permits.  Infusino told the Board, “Releasing the Mintier Plan now would show your respect for the public’s right to know.  I pray that you will choose to walk this path of transparency, and that the honor of your choice will follow you for years to come.”  </w:t>
      </w:r>
    </w:p>
    <w:p w:rsidR="001373A0" w:rsidRPr="001373A0" w:rsidRDefault="001373A0" w:rsidP="001373A0">
      <w:pPr>
        <w:spacing w:line="480" w:lineRule="auto"/>
        <w:rPr>
          <w:rFonts w:ascii="Calibri" w:eastAsia="Calibri" w:hAnsi="Calibri" w:cs="Times New Roman"/>
          <w:sz w:val="24"/>
          <w:szCs w:val="24"/>
        </w:rPr>
      </w:pPr>
      <w:r w:rsidRPr="001373A0">
        <w:rPr>
          <w:rFonts w:ascii="Calibri" w:eastAsia="Calibri" w:hAnsi="Calibri" w:cs="Times New Roman"/>
          <w:sz w:val="24"/>
          <w:szCs w:val="24"/>
        </w:rPr>
        <w:t xml:space="preserve">William Moore, of the Calaveras County Democratic Central Committee, also spoke in support of releasing the </w:t>
      </w:r>
      <w:proofErr w:type="spellStart"/>
      <w:r w:rsidRPr="001373A0">
        <w:rPr>
          <w:rFonts w:ascii="Calibri" w:eastAsia="Calibri" w:hAnsi="Calibri" w:cs="Times New Roman"/>
          <w:sz w:val="24"/>
          <w:szCs w:val="24"/>
        </w:rPr>
        <w:t>Mintier</w:t>
      </w:r>
      <w:proofErr w:type="spellEnd"/>
      <w:r w:rsidRPr="001373A0">
        <w:rPr>
          <w:rFonts w:ascii="Calibri" w:eastAsia="Calibri" w:hAnsi="Calibri" w:cs="Times New Roman"/>
          <w:sz w:val="24"/>
          <w:szCs w:val="24"/>
        </w:rPr>
        <w:t xml:space="preserve"> Plan.  After noting that the publicly financed plan is now being kept secret from the public, Moore stated, “That secrecy is troubling.”  </w:t>
      </w:r>
    </w:p>
    <w:p w:rsidR="001373A0" w:rsidRPr="001373A0" w:rsidRDefault="001373A0" w:rsidP="001373A0">
      <w:pPr>
        <w:spacing w:line="480" w:lineRule="auto"/>
        <w:rPr>
          <w:rFonts w:ascii="Calibri" w:eastAsia="Calibri" w:hAnsi="Calibri" w:cs="Times New Roman"/>
          <w:sz w:val="24"/>
          <w:szCs w:val="24"/>
        </w:rPr>
      </w:pPr>
      <w:r w:rsidRPr="001373A0">
        <w:rPr>
          <w:rFonts w:ascii="Calibri" w:eastAsia="Calibri" w:hAnsi="Calibri" w:cs="Times New Roman"/>
          <w:sz w:val="24"/>
          <w:szCs w:val="24"/>
        </w:rPr>
        <w:t xml:space="preserve">Local resident Bonnie Newman also asked the County to reconsider its decision not to make the </w:t>
      </w:r>
      <w:proofErr w:type="spellStart"/>
      <w:r w:rsidRPr="001373A0">
        <w:rPr>
          <w:rFonts w:ascii="Calibri" w:eastAsia="Calibri" w:hAnsi="Calibri" w:cs="Times New Roman"/>
          <w:sz w:val="24"/>
          <w:szCs w:val="24"/>
        </w:rPr>
        <w:t>Mintier</w:t>
      </w:r>
      <w:proofErr w:type="spellEnd"/>
      <w:r w:rsidRPr="001373A0">
        <w:rPr>
          <w:rFonts w:ascii="Calibri" w:eastAsia="Calibri" w:hAnsi="Calibri" w:cs="Times New Roman"/>
          <w:sz w:val="24"/>
          <w:szCs w:val="24"/>
        </w:rPr>
        <w:t xml:space="preserve"> Plan public.  She said that, when the government tries to keep a secret from people, it makes her wonder, “What is somebody trying to hide?”  </w:t>
      </w:r>
    </w:p>
    <w:p w:rsidR="003226B8" w:rsidRPr="00422198" w:rsidRDefault="003745D5" w:rsidP="00422198">
      <w:pPr>
        <w:spacing w:line="480" w:lineRule="auto"/>
        <w:rPr>
          <w:rFonts w:cs="Times New Roman"/>
          <w:sz w:val="24"/>
          <w:szCs w:val="24"/>
        </w:rPr>
      </w:pPr>
      <w:r w:rsidRPr="00422198">
        <w:rPr>
          <w:rFonts w:cs="Times New Roman"/>
          <w:sz w:val="24"/>
          <w:szCs w:val="24"/>
        </w:rPr>
        <w:t>In other planning matters, the Calaveras Planning Coalition encouraged the Bo</w:t>
      </w:r>
      <w:r w:rsidR="00422198">
        <w:rPr>
          <w:rFonts w:cs="Times New Roman"/>
          <w:sz w:val="24"/>
          <w:szCs w:val="24"/>
        </w:rPr>
        <w:t>ard of Supervisors to include</w:t>
      </w:r>
      <w:r w:rsidRPr="00422198">
        <w:rPr>
          <w:rFonts w:cs="Times New Roman"/>
          <w:sz w:val="24"/>
          <w:szCs w:val="24"/>
        </w:rPr>
        <w:t xml:space="preserve"> a more balanced statement of guiding principles in the draft general plan.  </w:t>
      </w:r>
      <w:r w:rsidR="00422198" w:rsidRPr="00422198">
        <w:rPr>
          <w:rFonts w:cs="Times New Roman"/>
          <w:sz w:val="24"/>
          <w:szCs w:val="24"/>
        </w:rPr>
        <w:t xml:space="preserve">In an email to the Board, they concluded that, “By maintaining a fair balance of competing interests, the County will complete a general plan that can be effectively </w:t>
      </w:r>
      <w:r w:rsidR="004B7E6B">
        <w:rPr>
          <w:rFonts w:cs="Times New Roman"/>
          <w:sz w:val="24"/>
          <w:szCs w:val="24"/>
        </w:rPr>
        <w:t>i</w:t>
      </w:r>
      <w:r w:rsidR="00422198" w:rsidRPr="00422198">
        <w:rPr>
          <w:rFonts w:cs="Times New Roman"/>
          <w:sz w:val="24"/>
          <w:szCs w:val="24"/>
        </w:rPr>
        <w:t>mplemented to benefit its people.”</w:t>
      </w:r>
    </w:p>
    <w:p w:rsidR="004B7E6B" w:rsidRPr="004B7E6B" w:rsidRDefault="003226B8" w:rsidP="004B7E6B">
      <w:pPr>
        <w:spacing w:line="480" w:lineRule="auto"/>
        <w:rPr>
          <w:rFonts w:cs="Times New Roman"/>
          <w:sz w:val="24"/>
          <w:szCs w:val="24"/>
        </w:rPr>
      </w:pPr>
      <w:r w:rsidRPr="00422198">
        <w:rPr>
          <w:rFonts w:cs="Times New Roman"/>
          <w:sz w:val="24"/>
          <w:szCs w:val="24"/>
        </w:rPr>
        <w:t xml:space="preserve"> </w:t>
      </w:r>
      <w:r w:rsidR="004B7E6B" w:rsidRPr="004B7E6B">
        <w:rPr>
          <w:rFonts w:cs="Times New Roman"/>
          <w:sz w:val="24"/>
          <w:szCs w:val="24"/>
        </w:rPr>
        <w:t xml:space="preserve">The Calaveras Planning Coalition is a group of community organizations and individuals who want a healthy and sustainable future for Calaveras County.  They believe that public participation is critical to a successful planning process.  United behind eleven land use and development principles, they seek to balance the conservation of local agricultural, natural and historic resources, with the need to provide jobs, housing, safety, and services.  </w:t>
      </w:r>
    </w:p>
    <w:p w:rsidR="003226B8" w:rsidRPr="00422198" w:rsidRDefault="004B7E6B" w:rsidP="004B7E6B">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sectPr w:rsidR="003226B8" w:rsidRPr="00422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B8"/>
    <w:rsid w:val="000241BF"/>
    <w:rsid w:val="0002620C"/>
    <w:rsid w:val="00034374"/>
    <w:rsid w:val="00036A50"/>
    <w:rsid w:val="00041F0F"/>
    <w:rsid w:val="00045C07"/>
    <w:rsid w:val="000527B7"/>
    <w:rsid w:val="00057D29"/>
    <w:rsid w:val="00084466"/>
    <w:rsid w:val="0009073B"/>
    <w:rsid w:val="00094DF4"/>
    <w:rsid w:val="000A3317"/>
    <w:rsid w:val="000C285B"/>
    <w:rsid w:val="000C2E18"/>
    <w:rsid w:val="000C5403"/>
    <w:rsid w:val="000C7A63"/>
    <w:rsid w:val="000D469B"/>
    <w:rsid w:val="000F43FF"/>
    <w:rsid w:val="00101FB4"/>
    <w:rsid w:val="00110752"/>
    <w:rsid w:val="001209A7"/>
    <w:rsid w:val="00126E97"/>
    <w:rsid w:val="00132D78"/>
    <w:rsid w:val="001373A0"/>
    <w:rsid w:val="00152A76"/>
    <w:rsid w:val="00155D36"/>
    <w:rsid w:val="00162CA0"/>
    <w:rsid w:val="00171BDB"/>
    <w:rsid w:val="00180AEE"/>
    <w:rsid w:val="00181B3D"/>
    <w:rsid w:val="0018416B"/>
    <w:rsid w:val="001967C4"/>
    <w:rsid w:val="001A4838"/>
    <w:rsid w:val="001A783D"/>
    <w:rsid w:val="001B211A"/>
    <w:rsid w:val="001B36E3"/>
    <w:rsid w:val="001C4235"/>
    <w:rsid w:val="001C567F"/>
    <w:rsid w:val="001D7CD5"/>
    <w:rsid w:val="001E006A"/>
    <w:rsid w:val="001E71C8"/>
    <w:rsid w:val="001F5648"/>
    <w:rsid w:val="001F62DB"/>
    <w:rsid w:val="001F7705"/>
    <w:rsid w:val="0020194F"/>
    <w:rsid w:val="002158B0"/>
    <w:rsid w:val="00215CEA"/>
    <w:rsid w:val="002264D1"/>
    <w:rsid w:val="0023331E"/>
    <w:rsid w:val="00234714"/>
    <w:rsid w:val="00243DDD"/>
    <w:rsid w:val="00247E6D"/>
    <w:rsid w:val="00252D93"/>
    <w:rsid w:val="00260A58"/>
    <w:rsid w:val="00261A71"/>
    <w:rsid w:val="002631B2"/>
    <w:rsid w:val="00266C35"/>
    <w:rsid w:val="002710C9"/>
    <w:rsid w:val="00280770"/>
    <w:rsid w:val="00287C4E"/>
    <w:rsid w:val="002B04C9"/>
    <w:rsid w:val="002B799B"/>
    <w:rsid w:val="002E6B90"/>
    <w:rsid w:val="002F3B6E"/>
    <w:rsid w:val="003226B8"/>
    <w:rsid w:val="00330BF7"/>
    <w:rsid w:val="00332CB6"/>
    <w:rsid w:val="00334016"/>
    <w:rsid w:val="0034008A"/>
    <w:rsid w:val="0034100B"/>
    <w:rsid w:val="00344E65"/>
    <w:rsid w:val="00352AE5"/>
    <w:rsid w:val="003726AB"/>
    <w:rsid w:val="00372D7F"/>
    <w:rsid w:val="003745D5"/>
    <w:rsid w:val="003759A7"/>
    <w:rsid w:val="00375C77"/>
    <w:rsid w:val="00377FDA"/>
    <w:rsid w:val="00397E63"/>
    <w:rsid w:val="003B002A"/>
    <w:rsid w:val="003B1B72"/>
    <w:rsid w:val="003B7EFD"/>
    <w:rsid w:val="003C062E"/>
    <w:rsid w:val="003C20DF"/>
    <w:rsid w:val="003C3991"/>
    <w:rsid w:val="003F349B"/>
    <w:rsid w:val="003F6895"/>
    <w:rsid w:val="00401C5A"/>
    <w:rsid w:val="00405B4F"/>
    <w:rsid w:val="00406299"/>
    <w:rsid w:val="00415309"/>
    <w:rsid w:val="00422198"/>
    <w:rsid w:val="0043572A"/>
    <w:rsid w:val="00436DAE"/>
    <w:rsid w:val="0044557A"/>
    <w:rsid w:val="00455E9A"/>
    <w:rsid w:val="00460255"/>
    <w:rsid w:val="0046189B"/>
    <w:rsid w:val="0046223C"/>
    <w:rsid w:val="00464503"/>
    <w:rsid w:val="004660B7"/>
    <w:rsid w:val="00484330"/>
    <w:rsid w:val="004863DA"/>
    <w:rsid w:val="004877FD"/>
    <w:rsid w:val="004A090A"/>
    <w:rsid w:val="004A2C42"/>
    <w:rsid w:val="004A2F6E"/>
    <w:rsid w:val="004A3BF1"/>
    <w:rsid w:val="004B7E6B"/>
    <w:rsid w:val="004C1098"/>
    <w:rsid w:val="004F2A2F"/>
    <w:rsid w:val="0050189E"/>
    <w:rsid w:val="00507DAC"/>
    <w:rsid w:val="00514039"/>
    <w:rsid w:val="0053640E"/>
    <w:rsid w:val="005620A5"/>
    <w:rsid w:val="00580639"/>
    <w:rsid w:val="00585601"/>
    <w:rsid w:val="005928AC"/>
    <w:rsid w:val="00594DB6"/>
    <w:rsid w:val="005C35EE"/>
    <w:rsid w:val="005C37FE"/>
    <w:rsid w:val="005C7F7F"/>
    <w:rsid w:val="005F08BF"/>
    <w:rsid w:val="005F2754"/>
    <w:rsid w:val="00610CFB"/>
    <w:rsid w:val="00616B21"/>
    <w:rsid w:val="00632EDB"/>
    <w:rsid w:val="00640447"/>
    <w:rsid w:val="00643F01"/>
    <w:rsid w:val="00667209"/>
    <w:rsid w:val="006705B0"/>
    <w:rsid w:val="00672387"/>
    <w:rsid w:val="00696C16"/>
    <w:rsid w:val="006A0511"/>
    <w:rsid w:val="006A555A"/>
    <w:rsid w:val="006B1B9D"/>
    <w:rsid w:val="006C6A2F"/>
    <w:rsid w:val="006C70AD"/>
    <w:rsid w:val="006D2E4E"/>
    <w:rsid w:val="006D7ADF"/>
    <w:rsid w:val="0070688E"/>
    <w:rsid w:val="00712EC7"/>
    <w:rsid w:val="007224D8"/>
    <w:rsid w:val="00727292"/>
    <w:rsid w:val="00727C01"/>
    <w:rsid w:val="00733315"/>
    <w:rsid w:val="0074154B"/>
    <w:rsid w:val="00760375"/>
    <w:rsid w:val="007667D3"/>
    <w:rsid w:val="00782539"/>
    <w:rsid w:val="00782CF8"/>
    <w:rsid w:val="0079137A"/>
    <w:rsid w:val="007A7166"/>
    <w:rsid w:val="007B2B5D"/>
    <w:rsid w:val="007B2FFE"/>
    <w:rsid w:val="007D0DA2"/>
    <w:rsid w:val="007D4FC1"/>
    <w:rsid w:val="007D626E"/>
    <w:rsid w:val="007E18E1"/>
    <w:rsid w:val="00806443"/>
    <w:rsid w:val="00811A44"/>
    <w:rsid w:val="00812FCA"/>
    <w:rsid w:val="00816F82"/>
    <w:rsid w:val="008237B0"/>
    <w:rsid w:val="00826D67"/>
    <w:rsid w:val="008316A7"/>
    <w:rsid w:val="0083694F"/>
    <w:rsid w:val="008405DE"/>
    <w:rsid w:val="00853CB6"/>
    <w:rsid w:val="00881E5D"/>
    <w:rsid w:val="00886370"/>
    <w:rsid w:val="008879B3"/>
    <w:rsid w:val="008B5B6C"/>
    <w:rsid w:val="008C3E99"/>
    <w:rsid w:val="008E14C0"/>
    <w:rsid w:val="008E24E1"/>
    <w:rsid w:val="009039FB"/>
    <w:rsid w:val="00904E70"/>
    <w:rsid w:val="00936131"/>
    <w:rsid w:val="00944D45"/>
    <w:rsid w:val="009520E7"/>
    <w:rsid w:val="00974C64"/>
    <w:rsid w:val="009879AF"/>
    <w:rsid w:val="00992740"/>
    <w:rsid w:val="00997C68"/>
    <w:rsid w:val="009B6A7E"/>
    <w:rsid w:val="009D0545"/>
    <w:rsid w:val="009D18F3"/>
    <w:rsid w:val="009F38B4"/>
    <w:rsid w:val="009F5B5B"/>
    <w:rsid w:val="00A03920"/>
    <w:rsid w:val="00A3511D"/>
    <w:rsid w:val="00A35384"/>
    <w:rsid w:val="00A465EF"/>
    <w:rsid w:val="00A65810"/>
    <w:rsid w:val="00A65DF4"/>
    <w:rsid w:val="00A862EE"/>
    <w:rsid w:val="00AA0619"/>
    <w:rsid w:val="00AB1BBB"/>
    <w:rsid w:val="00AB3B4A"/>
    <w:rsid w:val="00AC0462"/>
    <w:rsid w:val="00AC4D74"/>
    <w:rsid w:val="00AF6BD5"/>
    <w:rsid w:val="00B02684"/>
    <w:rsid w:val="00B15E02"/>
    <w:rsid w:val="00B174F8"/>
    <w:rsid w:val="00B244EC"/>
    <w:rsid w:val="00B30400"/>
    <w:rsid w:val="00B409F8"/>
    <w:rsid w:val="00B546C6"/>
    <w:rsid w:val="00B56C3B"/>
    <w:rsid w:val="00B902D2"/>
    <w:rsid w:val="00BC6AE1"/>
    <w:rsid w:val="00BD40A7"/>
    <w:rsid w:val="00BD4BF0"/>
    <w:rsid w:val="00BE1393"/>
    <w:rsid w:val="00BE3F71"/>
    <w:rsid w:val="00BF0ACD"/>
    <w:rsid w:val="00C067A5"/>
    <w:rsid w:val="00C202B0"/>
    <w:rsid w:val="00C240A0"/>
    <w:rsid w:val="00C25A1F"/>
    <w:rsid w:val="00C33D6B"/>
    <w:rsid w:val="00C428FE"/>
    <w:rsid w:val="00C53FEA"/>
    <w:rsid w:val="00C55E95"/>
    <w:rsid w:val="00C64C66"/>
    <w:rsid w:val="00C718C0"/>
    <w:rsid w:val="00C80827"/>
    <w:rsid w:val="00C822A3"/>
    <w:rsid w:val="00C93237"/>
    <w:rsid w:val="00C9666F"/>
    <w:rsid w:val="00CA4133"/>
    <w:rsid w:val="00CC0F43"/>
    <w:rsid w:val="00CC1D4E"/>
    <w:rsid w:val="00CC71E5"/>
    <w:rsid w:val="00CD1209"/>
    <w:rsid w:val="00CE3001"/>
    <w:rsid w:val="00CE4537"/>
    <w:rsid w:val="00CF3477"/>
    <w:rsid w:val="00CF4EEB"/>
    <w:rsid w:val="00D23AC9"/>
    <w:rsid w:val="00D26CE2"/>
    <w:rsid w:val="00D30821"/>
    <w:rsid w:val="00D54F2A"/>
    <w:rsid w:val="00D66B27"/>
    <w:rsid w:val="00D71CE8"/>
    <w:rsid w:val="00D83E3D"/>
    <w:rsid w:val="00D87590"/>
    <w:rsid w:val="00D9308C"/>
    <w:rsid w:val="00D96E8A"/>
    <w:rsid w:val="00DE041D"/>
    <w:rsid w:val="00DF67A9"/>
    <w:rsid w:val="00E05E82"/>
    <w:rsid w:val="00E11797"/>
    <w:rsid w:val="00E37F5C"/>
    <w:rsid w:val="00E4418D"/>
    <w:rsid w:val="00E448EE"/>
    <w:rsid w:val="00E7322A"/>
    <w:rsid w:val="00E74E90"/>
    <w:rsid w:val="00E76171"/>
    <w:rsid w:val="00E80AC3"/>
    <w:rsid w:val="00E86609"/>
    <w:rsid w:val="00E90D22"/>
    <w:rsid w:val="00EB1E26"/>
    <w:rsid w:val="00EB321F"/>
    <w:rsid w:val="00EB5BE0"/>
    <w:rsid w:val="00EB750D"/>
    <w:rsid w:val="00ED1D67"/>
    <w:rsid w:val="00ED3F05"/>
    <w:rsid w:val="00ED7054"/>
    <w:rsid w:val="00F00385"/>
    <w:rsid w:val="00F2011A"/>
    <w:rsid w:val="00F238BE"/>
    <w:rsid w:val="00F34D74"/>
    <w:rsid w:val="00F432C4"/>
    <w:rsid w:val="00F9151D"/>
    <w:rsid w:val="00F92CAA"/>
    <w:rsid w:val="00F94A70"/>
    <w:rsid w:val="00F96FAF"/>
    <w:rsid w:val="00F97F1B"/>
    <w:rsid w:val="00FA159E"/>
    <w:rsid w:val="00FA6897"/>
    <w:rsid w:val="00FB07D7"/>
    <w:rsid w:val="00FB40A1"/>
    <w:rsid w:val="00FB6E19"/>
    <w:rsid w:val="00FC2F86"/>
    <w:rsid w:val="00FC3790"/>
    <w:rsid w:val="00FC7EEF"/>
    <w:rsid w:val="00FE2FB4"/>
    <w:rsid w:val="00FE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mi@volcan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Kerry</cp:lastModifiedBy>
  <cp:revision>2</cp:revision>
  <dcterms:created xsi:type="dcterms:W3CDTF">2015-12-10T23:36:00Z</dcterms:created>
  <dcterms:modified xsi:type="dcterms:W3CDTF">2015-12-10T23:36:00Z</dcterms:modified>
</cp:coreProperties>
</file>